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76" w:rsidRDefault="00863D6B">
      <w:pPr>
        <w:spacing w:before="75"/>
        <w:ind w:left="4357" w:right="128" w:hanging="4106"/>
        <w:rPr>
          <w:b/>
          <w:sz w:val="24"/>
        </w:rPr>
      </w:pPr>
      <w:r>
        <w:rPr>
          <w:b/>
          <w:sz w:val="24"/>
        </w:rPr>
        <w:t>ATIVIDADE DOMICILIAR DE LÍNGUA PORTUGUESA – 2ª SEMANA – DE 30 DE MARÇO A 03 DE ABRIL DE 2020.</w:t>
      </w:r>
    </w:p>
    <w:p w:rsidR="004C1805" w:rsidRPr="004C1805" w:rsidRDefault="004C1805">
      <w:pPr>
        <w:spacing w:before="75"/>
        <w:ind w:left="4357" w:right="128" w:hanging="4106"/>
        <w:rPr>
          <w:b/>
          <w:sz w:val="24"/>
          <w:u w:val="single"/>
        </w:rPr>
      </w:pPr>
      <w:r w:rsidRPr="004C1805">
        <w:rPr>
          <w:b/>
          <w:sz w:val="24"/>
          <w:u w:val="single"/>
        </w:rPr>
        <w:t>7º ANO A</w:t>
      </w:r>
    </w:p>
    <w:p w:rsidR="00E475D5" w:rsidRDefault="00E475D5">
      <w:pPr>
        <w:spacing w:before="75"/>
        <w:ind w:left="4357" w:right="128" w:hanging="4106"/>
        <w:rPr>
          <w:b/>
          <w:sz w:val="24"/>
        </w:rPr>
      </w:pPr>
    </w:p>
    <w:p w:rsidR="002A6076" w:rsidRDefault="00863D6B">
      <w:pPr>
        <w:pStyle w:val="PargrafodaLista"/>
        <w:numPr>
          <w:ilvl w:val="0"/>
          <w:numId w:val="2"/>
        </w:numPr>
        <w:tabs>
          <w:tab w:val="left" w:pos="929"/>
        </w:tabs>
        <w:spacing w:before="13" w:line="235" w:lineRule="auto"/>
        <w:ind w:right="128" w:hanging="360"/>
        <w:rPr>
          <w:sz w:val="24"/>
        </w:rPr>
      </w:pPr>
      <w:r>
        <w:rPr>
          <w:sz w:val="24"/>
        </w:rPr>
        <w:t>Essa semana vamos estudar os tipos de pronomes. Para isso, vou deixar as tabelas dos tipos de pronomes aqui para que todos tenham</w:t>
      </w:r>
      <w:r>
        <w:rPr>
          <w:spacing w:val="-4"/>
          <w:sz w:val="24"/>
        </w:rPr>
        <w:t xml:space="preserve"> </w:t>
      </w:r>
      <w:r>
        <w:rPr>
          <w:sz w:val="24"/>
        </w:rPr>
        <w:t>acesso.</w:t>
      </w:r>
    </w:p>
    <w:p w:rsidR="002A6076" w:rsidRDefault="00863D6B">
      <w:pPr>
        <w:pStyle w:val="PargrafodaLista"/>
        <w:numPr>
          <w:ilvl w:val="0"/>
          <w:numId w:val="2"/>
        </w:numPr>
        <w:tabs>
          <w:tab w:val="left" w:pos="929"/>
        </w:tabs>
        <w:spacing w:before="9" w:line="235" w:lineRule="auto"/>
        <w:ind w:right="124" w:hanging="360"/>
        <w:rPr>
          <w:sz w:val="24"/>
        </w:rPr>
      </w:pPr>
      <w:r>
        <w:rPr>
          <w:sz w:val="24"/>
        </w:rPr>
        <w:t>Quem puder imprimir, é só colar no caderno e estudar. Quem não puder, copie no caderno e depois estude. Na próxima semana faremos exercícios sobre esse</w:t>
      </w:r>
      <w:r>
        <w:rPr>
          <w:spacing w:val="-9"/>
          <w:sz w:val="24"/>
        </w:rPr>
        <w:t xml:space="preserve"> </w:t>
      </w:r>
      <w:r>
        <w:rPr>
          <w:sz w:val="24"/>
        </w:rPr>
        <w:t>assunto.</w:t>
      </w:r>
    </w:p>
    <w:p w:rsidR="002A6076" w:rsidRDefault="00863D6B">
      <w:pPr>
        <w:pStyle w:val="PargrafodaLista"/>
        <w:numPr>
          <w:ilvl w:val="0"/>
          <w:numId w:val="2"/>
        </w:numPr>
        <w:tabs>
          <w:tab w:val="left" w:pos="929"/>
        </w:tabs>
        <w:spacing w:before="7" w:line="237" w:lineRule="auto"/>
        <w:ind w:right="119" w:hanging="360"/>
        <w:rPr>
          <w:sz w:val="24"/>
        </w:rPr>
      </w:pPr>
      <w:r>
        <w:rPr>
          <w:sz w:val="24"/>
        </w:rPr>
        <w:t>No anexo I, há um resumo dos pronomes. Todos os alunos deverão copiá-lo no caderno da melhor forma possível, usando cores diferentes, assim como no exemplo. Capriche e bons estudos!</w:t>
      </w:r>
    </w:p>
    <w:p w:rsidR="002A6076" w:rsidRDefault="002A6076">
      <w:pPr>
        <w:pStyle w:val="Corpodetexto"/>
        <w:rPr>
          <w:sz w:val="28"/>
        </w:rPr>
      </w:pPr>
    </w:p>
    <w:p w:rsidR="002A6076" w:rsidRDefault="002A6076">
      <w:pPr>
        <w:rPr>
          <w:sz w:val="28"/>
        </w:rPr>
        <w:sectPr w:rsidR="002A6076">
          <w:type w:val="continuous"/>
          <w:pgSz w:w="11910" w:h="16840"/>
          <w:pgMar w:top="620" w:right="600" w:bottom="280" w:left="500" w:header="720" w:footer="720" w:gutter="0"/>
          <w:cols w:space="720"/>
        </w:sectPr>
      </w:pPr>
    </w:p>
    <w:p w:rsidR="002A6076" w:rsidRDefault="002A6076">
      <w:pPr>
        <w:pStyle w:val="Corpodetexto"/>
        <w:spacing w:before="2"/>
        <w:rPr>
          <w:sz w:val="43"/>
        </w:rPr>
      </w:pPr>
    </w:p>
    <w:p w:rsidR="002A6076" w:rsidRDefault="00863D6B">
      <w:pPr>
        <w:pStyle w:val="Heading1"/>
        <w:jc w:val="left"/>
      </w:pPr>
      <w:r>
        <w:t>Pronomes Pessoais</w:t>
      </w:r>
    </w:p>
    <w:p w:rsidR="002A6076" w:rsidRDefault="00863D6B">
      <w:pPr>
        <w:spacing w:before="88"/>
        <w:ind w:left="220"/>
        <w:rPr>
          <w:b/>
          <w:sz w:val="36"/>
        </w:rPr>
      </w:pPr>
      <w:r>
        <w:br w:type="column"/>
      </w:r>
      <w:r>
        <w:rPr>
          <w:b/>
          <w:color w:val="C00000"/>
          <w:sz w:val="36"/>
        </w:rPr>
        <w:lastRenderedPageBreak/>
        <w:t>Tipos de Pronomes</w:t>
      </w:r>
    </w:p>
    <w:p w:rsidR="002A6076" w:rsidRDefault="002A6076">
      <w:pPr>
        <w:rPr>
          <w:sz w:val="36"/>
        </w:rPr>
        <w:sectPr w:rsidR="002A6076">
          <w:type w:val="continuous"/>
          <w:pgSz w:w="11910" w:h="16840"/>
          <w:pgMar w:top="620" w:right="600" w:bottom="280" w:left="500" w:header="720" w:footer="720" w:gutter="0"/>
          <w:cols w:num="2" w:space="720" w:equalWidth="0">
            <w:col w:w="2830" w:space="735"/>
            <w:col w:w="7245"/>
          </w:cols>
        </w:sectPr>
      </w:pPr>
    </w:p>
    <w:p w:rsidR="002A6076" w:rsidRDefault="00863D6B">
      <w:pPr>
        <w:pStyle w:val="Corpodetexto"/>
        <w:spacing w:line="242" w:lineRule="auto"/>
        <w:ind w:left="220" w:right="157"/>
      </w:pPr>
      <w:r>
        <w:lastRenderedPageBreak/>
        <w:t>Os pronomes pessoais são aqueles que indicam a pessoa do discurso e são classificados em dois tipos:</w:t>
      </w:r>
    </w:p>
    <w:p w:rsidR="002A6076" w:rsidRDefault="00486139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before="215" w:line="244" w:lineRule="auto"/>
        <w:ind w:left="295" w:hanging="76"/>
        <w:jc w:val="left"/>
        <w:rPr>
          <w:sz w:val="24"/>
        </w:rPr>
      </w:pPr>
      <w:hyperlink r:id="rId5">
        <w:r w:rsidR="00863D6B">
          <w:rPr>
            <w:b/>
            <w:sz w:val="24"/>
          </w:rPr>
          <w:t>Pronomes Pessoais do Caso Reto</w:t>
        </w:r>
      </w:hyperlink>
      <w:r w:rsidR="00863D6B">
        <w:rPr>
          <w:sz w:val="24"/>
        </w:rPr>
        <w:t xml:space="preserve">: exercem a função de sujeito, por exemplo: </w:t>
      </w:r>
      <w:r w:rsidR="00863D6B">
        <w:rPr>
          <w:b/>
          <w:sz w:val="24"/>
        </w:rPr>
        <w:t xml:space="preserve">Eu </w:t>
      </w:r>
      <w:r w:rsidR="00863D6B">
        <w:rPr>
          <w:sz w:val="24"/>
        </w:rPr>
        <w:t>gosto muito da</w:t>
      </w:r>
      <w:r w:rsidR="00863D6B">
        <w:rPr>
          <w:spacing w:val="-3"/>
          <w:sz w:val="24"/>
        </w:rPr>
        <w:t xml:space="preserve"> </w:t>
      </w:r>
      <w:r w:rsidR="00863D6B">
        <w:rPr>
          <w:sz w:val="24"/>
        </w:rPr>
        <w:t>Ana.</w:t>
      </w:r>
    </w:p>
    <w:p w:rsidR="002A6076" w:rsidRDefault="00486139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ind w:left="295" w:right="120" w:hanging="76"/>
        <w:jc w:val="left"/>
        <w:rPr>
          <w:sz w:val="24"/>
        </w:rPr>
      </w:pPr>
      <w:hyperlink r:id="rId6">
        <w:r w:rsidR="00863D6B">
          <w:rPr>
            <w:b/>
            <w:sz w:val="24"/>
          </w:rPr>
          <w:t>Pronomes Pessoais do Caso Oblíquo</w:t>
        </w:r>
      </w:hyperlink>
      <w:r w:rsidR="00863D6B">
        <w:rPr>
          <w:b/>
          <w:sz w:val="24"/>
        </w:rPr>
        <w:t xml:space="preserve">: </w:t>
      </w:r>
      <w:r w:rsidR="00863D6B">
        <w:rPr>
          <w:sz w:val="24"/>
        </w:rPr>
        <w:t xml:space="preserve">substituem os substantivos e complementam os verbos, por exemplo: Está </w:t>
      </w:r>
      <w:r w:rsidR="00863D6B">
        <w:rPr>
          <w:b/>
          <w:sz w:val="24"/>
        </w:rPr>
        <w:t xml:space="preserve">comigo </w:t>
      </w:r>
      <w:r w:rsidR="00863D6B">
        <w:rPr>
          <w:sz w:val="24"/>
        </w:rPr>
        <w:t>seu</w:t>
      </w:r>
      <w:r w:rsidR="00863D6B">
        <w:rPr>
          <w:spacing w:val="7"/>
          <w:sz w:val="24"/>
        </w:rPr>
        <w:t xml:space="preserve"> </w:t>
      </w:r>
      <w:r w:rsidR="00863D6B">
        <w:rPr>
          <w:sz w:val="24"/>
        </w:rPr>
        <w:t>caderno.</w:t>
      </w:r>
    </w:p>
    <w:p w:rsidR="002A6076" w:rsidRDefault="002A6076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Look w:val="01E0"/>
      </w:tblPr>
      <w:tblGrid>
        <w:gridCol w:w="2913"/>
        <w:gridCol w:w="3469"/>
        <w:gridCol w:w="3898"/>
      </w:tblGrid>
      <w:tr w:rsidR="002A6076">
        <w:trPr>
          <w:trHeight w:val="42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628"/>
              <w:rPr>
                <w:b/>
                <w:sz w:val="21"/>
              </w:rPr>
            </w:pPr>
            <w:r>
              <w:rPr>
                <w:b/>
                <w:sz w:val="21"/>
              </w:rPr>
              <w:t>Pessoas Verbais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520"/>
              <w:rPr>
                <w:b/>
                <w:sz w:val="21"/>
              </w:rPr>
            </w:pPr>
            <w:r>
              <w:rPr>
                <w:b/>
                <w:sz w:val="21"/>
              </w:rPr>
              <w:t>Pronomes do Caso Reto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572"/>
              <w:rPr>
                <w:b/>
                <w:sz w:val="21"/>
              </w:rPr>
            </w:pPr>
            <w:r>
              <w:rPr>
                <w:b/>
                <w:sz w:val="21"/>
              </w:rPr>
              <w:t>Pronomes do Caso Oblíquo</w:t>
            </w:r>
          </w:p>
        </w:tc>
      </w:tr>
      <w:tr w:rsidR="002A6076">
        <w:trPr>
          <w:trHeight w:val="390"/>
        </w:trPr>
        <w:tc>
          <w:tcPr>
            <w:tcW w:w="2913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1"/>
              <w:rPr>
                <w:sz w:val="21"/>
              </w:rPr>
            </w:pPr>
            <w:r>
              <w:rPr>
                <w:sz w:val="21"/>
              </w:rPr>
              <w:t>1ª pessoa do singular</w:t>
            </w:r>
          </w:p>
        </w:tc>
        <w:tc>
          <w:tcPr>
            <w:tcW w:w="3469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1"/>
              <w:rPr>
                <w:sz w:val="21"/>
              </w:rPr>
            </w:pPr>
            <w:r>
              <w:rPr>
                <w:sz w:val="21"/>
              </w:rPr>
              <w:t>eu</w:t>
            </w:r>
          </w:p>
        </w:tc>
        <w:tc>
          <w:tcPr>
            <w:tcW w:w="3898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1"/>
              <w:rPr>
                <w:sz w:val="21"/>
              </w:rPr>
            </w:pPr>
            <w:r>
              <w:rPr>
                <w:sz w:val="21"/>
              </w:rPr>
              <w:t>me, mim, comigo</w:t>
            </w:r>
          </w:p>
        </w:tc>
      </w:tr>
      <w:tr w:rsidR="002A6076">
        <w:trPr>
          <w:trHeight w:val="392"/>
        </w:trPr>
        <w:tc>
          <w:tcPr>
            <w:tcW w:w="2913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2ª pessoa do singular</w:t>
            </w:r>
          </w:p>
        </w:tc>
        <w:tc>
          <w:tcPr>
            <w:tcW w:w="3469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tu, você</w:t>
            </w:r>
          </w:p>
        </w:tc>
        <w:tc>
          <w:tcPr>
            <w:tcW w:w="3898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te, ti, contigo</w:t>
            </w:r>
          </w:p>
        </w:tc>
      </w:tr>
      <w:tr w:rsidR="002A6076">
        <w:trPr>
          <w:trHeight w:val="389"/>
        </w:trPr>
        <w:tc>
          <w:tcPr>
            <w:tcW w:w="2913" w:type="dxa"/>
          </w:tcPr>
          <w:p w:rsidR="002A6076" w:rsidRDefault="00863D6B">
            <w:pPr>
              <w:pStyle w:val="TableParagraph"/>
              <w:spacing w:before="70"/>
              <w:rPr>
                <w:sz w:val="21"/>
              </w:rPr>
            </w:pPr>
            <w:r>
              <w:rPr>
                <w:sz w:val="21"/>
              </w:rPr>
              <w:t>3ª pessoa do singular</w:t>
            </w:r>
          </w:p>
        </w:tc>
        <w:tc>
          <w:tcPr>
            <w:tcW w:w="3469" w:type="dxa"/>
          </w:tcPr>
          <w:p w:rsidR="002A6076" w:rsidRDefault="00863D6B">
            <w:pPr>
              <w:pStyle w:val="TableParagraph"/>
              <w:spacing w:before="70"/>
              <w:rPr>
                <w:sz w:val="21"/>
              </w:rPr>
            </w:pPr>
            <w:r>
              <w:rPr>
                <w:sz w:val="21"/>
              </w:rPr>
              <w:t>ele, ela</w:t>
            </w:r>
          </w:p>
        </w:tc>
        <w:tc>
          <w:tcPr>
            <w:tcW w:w="3898" w:type="dxa"/>
          </w:tcPr>
          <w:p w:rsidR="002A6076" w:rsidRDefault="00863D6B">
            <w:pPr>
              <w:pStyle w:val="TableParagraph"/>
              <w:spacing w:before="70"/>
              <w:rPr>
                <w:sz w:val="21"/>
              </w:rPr>
            </w:pPr>
            <w:r>
              <w:rPr>
                <w:sz w:val="21"/>
              </w:rPr>
              <w:t>o, a, lhe, se, si, consigo</w:t>
            </w:r>
          </w:p>
        </w:tc>
      </w:tr>
      <w:tr w:rsidR="002A6076">
        <w:trPr>
          <w:trHeight w:val="392"/>
        </w:trPr>
        <w:tc>
          <w:tcPr>
            <w:tcW w:w="2913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1ª pessoa do plural</w:t>
            </w:r>
          </w:p>
        </w:tc>
        <w:tc>
          <w:tcPr>
            <w:tcW w:w="3469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nós</w:t>
            </w:r>
          </w:p>
        </w:tc>
        <w:tc>
          <w:tcPr>
            <w:tcW w:w="3898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nos, conosco</w:t>
            </w:r>
          </w:p>
        </w:tc>
      </w:tr>
      <w:tr w:rsidR="002A6076">
        <w:trPr>
          <w:trHeight w:val="393"/>
        </w:trPr>
        <w:tc>
          <w:tcPr>
            <w:tcW w:w="2913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2ª pessoa do plural</w:t>
            </w:r>
          </w:p>
        </w:tc>
        <w:tc>
          <w:tcPr>
            <w:tcW w:w="3469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vós, vocês</w:t>
            </w:r>
          </w:p>
        </w:tc>
        <w:tc>
          <w:tcPr>
            <w:tcW w:w="3898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vos, convosco</w:t>
            </w:r>
          </w:p>
        </w:tc>
      </w:tr>
      <w:tr w:rsidR="002A6076">
        <w:trPr>
          <w:trHeight w:val="392"/>
        </w:trPr>
        <w:tc>
          <w:tcPr>
            <w:tcW w:w="2913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3ª pessoa do plural</w:t>
            </w:r>
          </w:p>
        </w:tc>
        <w:tc>
          <w:tcPr>
            <w:tcW w:w="3469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eles, elas</w:t>
            </w:r>
          </w:p>
        </w:tc>
        <w:tc>
          <w:tcPr>
            <w:tcW w:w="3898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os, as, lhes, se, si, consigo.</w:t>
            </w:r>
          </w:p>
        </w:tc>
      </w:tr>
    </w:tbl>
    <w:p w:rsidR="002A6076" w:rsidRDefault="002A6076">
      <w:pPr>
        <w:pStyle w:val="Corpodetexto"/>
        <w:spacing w:before="2"/>
        <w:rPr>
          <w:sz w:val="23"/>
        </w:rPr>
      </w:pPr>
    </w:p>
    <w:p w:rsidR="002A6076" w:rsidRDefault="00863D6B">
      <w:pPr>
        <w:pStyle w:val="Heading1"/>
        <w:jc w:val="left"/>
      </w:pPr>
      <w:r>
        <w:t>Pronomes Possessivos</w:t>
      </w:r>
    </w:p>
    <w:p w:rsidR="002A6076" w:rsidRDefault="00863D6B">
      <w:pPr>
        <w:pStyle w:val="Corpodetexto"/>
        <w:spacing w:before="8" w:line="237" w:lineRule="auto"/>
        <w:ind w:left="220" w:right="128"/>
      </w:pPr>
      <w:r>
        <w:t xml:space="preserve">Os pronomes possessivos são aqueles que transmitem a ideia de posse, por exemplo: Essa caneta é </w:t>
      </w:r>
      <w:r>
        <w:rPr>
          <w:b/>
        </w:rPr>
        <w:t>sua</w:t>
      </w:r>
      <w:r>
        <w:t>?</w:t>
      </w:r>
    </w:p>
    <w:p w:rsidR="002A6076" w:rsidRDefault="002A6076">
      <w:pPr>
        <w:pStyle w:val="Corpodetexto"/>
        <w:spacing w:before="9"/>
      </w:pPr>
    </w:p>
    <w:tbl>
      <w:tblPr>
        <w:tblStyle w:val="TableNormal"/>
        <w:tblW w:w="0" w:type="auto"/>
        <w:tblInd w:w="12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Look w:val="01E0"/>
      </w:tblPr>
      <w:tblGrid>
        <w:gridCol w:w="4182"/>
        <w:gridCol w:w="6098"/>
      </w:tblGrid>
      <w:tr w:rsidR="002A6076">
        <w:trPr>
          <w:trHeight w:val="416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1264"/>
              <w:rPr>
                <w:b/>
                <w:sz w:val="21"/>
              </w:rPr>
            </w:pPr>
            <w:r>
              <w:rPr>
                <w:b/>
                <w:sz w:val="21"/>
              </w:rPr>
              <w:t>Pessoas Verbais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1876"/>
              <w:rPr>
                <w:b/>
                <w:sz w:val="21"/>
              </w:rPr>
            </w:pPr>
            <w:r>
              <w:rPr>
                <w:b/>
                <w:sz w:val="21"/>
              </w:rPr>
              <w:t>Pronomes Possessivos</w:t>
            </w:r>
          </w:p>
        </w:tc>
      </w:tr>
      <w:tr w:rsidR="002A6076">
        <w:trPr>
          <w:trHeight w:val="381"/>
        </w:trPr>
        <w:tc>
          <w:tcPr>
            <w:tcW w:w="4182" w:type="dxa"/>
            <w:tcBorders>
              <w:top w:val="nil"/>
              <w:bottom w:val="single" w:sz="48" w:space="0" w:color="FFFFFF"/>
            </w:tcBorders>
          </w:tcPr>
          <w:p w:rsidR="002A6076" w:rsidRDefault="00863D6B">
            <w:pPr>
              <w:pStyle w:val="TableParagraph"/>
              <w:spacing w:before="75"/>
              <w:rPr>
                <w:sz w:val="21"/>
              </w:rPr>
            </w:pPr>
            <w:r>
              <w:rPr>
                <w:sz w:val="21"/>
              </w:rPr>
              <w:t>1ª pessoa do singular (eu)</w:t>
            </w:r>
          </w:p>
        </w:tc>
        <w:tc>
          <w:tcPr>
            <w:tcW w:w="6098" w:type="dxa"/>
            <w:tcBorders>
              <w:top w:val="nil"/>
              <w:bottom w:val="single" w:sz="48" w:space="0" w:color="FFFFFF"/>
            </w:tcBorders>
          </w:tcPr>
          <w:p w:rsidR="002A6076" w:rsidRDefault="00863D6B">
            <w:pPr>
              <w:pStyle w:val="TableParagraph"/>
              <w:spacing w:before="75"/>
              <w:rPr>
                <w:sz w:val="21"/>
              </w:rPr>
            </w:pPr>
            <w:r>
              <w:rPr>
                <w:sz w:val="21"/>
              </w:rPr>
              <w:t>meu, minha (singular); meus, minhas (plural)</w:t>
            </w:r>
          </w:p>
        </w:tc>
      </w:tr>
      <w:tr w:rsidR="002A6076">
        <w:trPr>
          <w:trHeight w:val="296"/>
        </w:trPr>
        <w:tc>
          <w:tcPr>
            <w:tcW w:w="4182" w:type="dxa"/>
            <w:tcBorders>
              <w:top w:val="single" w:sz="48" w:space="0" w:color="FFFFFF"/>
            </w:tcBorders>
          </w:tcPr>
          <w:p w:rsidR="002A6076" w:rsidRDefault="00863D6B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2ª pessoa do singular (tu, você)</w:t>
            </w:r>
          </w:p>
        </w:tc>
        <w:tc>
          <w:tcPr>
            <w:tcW w:w="6098" w:type="dxa"/>
            <w:tcBorders>
              <w:top w:val="single" w:sz="48" w:space="0" w:color="FFFFFF"/>
            </w:tcBorders>
          </w:tcPr>
          <w:p w:rsidR="002A6076" w:rsidRDefault="00863D6B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teu, tua (singular); teus, tuas (plural)</w:t>
            </w:r>
          </w:p>
        </w:tc>
      </w:tr>
      <w:tr w:rsidR="002A6076">
        <w:trPr>
          <w:trHeight w:val="393"/>
        </w:trPr>
        <w:tc>
          <w:tcPr>
            <w:tcW w:w="4182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3ª pessoa do singular (ele/ela)</w:t>
            </w:r>
          </w:p>
        </w:tc>
        <w:tc>
          <w:tcPr>
            <w:tcW w:w="6098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seu, sua (singular); seus, suas (plural)</w:t>
            </w:r>
          </w:p>
        </w:tc>
      </w:tr>
      <w:tr w:rsidR="002A6076">
        <w:trPr>
          <w:trHeight w:val="393"/>
        </w:trPr>
        <w:tc>
          <w:tcPr>
            <w:tcW w:w="4182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1ª pessoa do plural (nós)</w:t>
            </w:r>
          </w:p>
        </w:tc>
        <w:tc>
          <w:tcPr>
            <w:tcW w:w="6098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nosso, nossa (singular); nossos, nossas (plural)</w:t>
            </w:r>
          </w:p>
        </w:tc>
      </w:tr>
      <w:tr w:rsidR="002A6076">
        <w:trPr>
          <w:trHeight w:val="388"/>
        </w:trPr>
        <w:tc>
          <w:tcPr>
            <w:tcW w:w="4182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2ª pessoa do plural (vós, vocês)</w:t>
            </w:r>
          </w:p>
        </w:tc>
        <w:tc>
          <w:tcPr>
            <w:tcW w:w="6098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vosso, vossa (singular); vossos, vossas (plural)</w:t>
            </w:r>
          </w:p>
        </w:tc>
      </w:tr>
      <w:tr w:rsidR="002A6076">
        <w:trPr>
          <w:trHeight w:val="396"/>
        </w:trPr>
        <w:tc>
          <w:tcPr>
            <w:tcW w:w="4182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3ª pessoa do plural (eles/elas)</w:t>
            </w:r>
          </w:p>
        </w:tc>
        <w:tc>
          <w:tcPr>
            <w:tcW w:w="6098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seu, sua (singular); seus, suas (plural)</w:t>
            </w:r>
          </w:p>
        </w:tc>
      </w:tr>
    </w:tbl>
    <w:p w:rsidR="002A6076" w:rsidRDefault="002A6076">
      <w:pPr>
        <w:pStyle w:val="Corpodetexto"/>
        <w:spacing w:before="11"/>
        <w:rPr>
          <w:sz w:val="25"/>
        </w:rPr>
      </w:pPr>
    </w:p>
    <w:p w:rsidR="002A6076" w:rsidRDefault="00863D6B">
      <w:pPr>
        <w:pStyle w:val="Heading1"/>
        <w:jc w:val="left"/>
      </w:pPr>
      <w:r>
        <w:t>Pronomes Demonstrativos</w:t>
      </w:r>
    </w:p>
    <w:p w:rsidR="002A6076" w:rsidRDefault="00863D6B">
      <w:pPr>
        <w:pStyle w:val="Corpodetexto"/>
        <w:spacing w:line="244" w:lineRule="auto"/>
        <w:ind w:left="220" w:right="128"/>
      </w:pPr>
      <w:r>
        <w:t>Os pronomes demonstrativos são utilizados para indicar algo. Reúnem palavras variáveis (esse, este, aquele, essa, esta, aquela) e invariáveis (isso, isto, aquilo).</w:t>
      </w:r>
    </w:p>
    <w:p w:rsidR="002A6076" w:rsidRDefault="002A6076">
      <w:pPr>
        <w:spacing w:line="244" w:lineRule="auto"/>
        <w:sectPr w:rsidR="002A6076">
          <w:type w:val="continuous"/>
          <w:pgSz w:w="11910" w:h="16840"/>
          <w:pgMar w:top="6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/>
      </w:tblPr>
      <w:tblGrid>
        <w:gridCol w:w="2777"/>
        <w:gridCol w:w="1833"/>
        <w:gridCol w:w="2105"/>
        <w:gridCol w:w="3565"/>
      </w:tblGrid>
      <w:tr w:rsidR="002A6076">
        <w:trPr>
          <w:trHeight w:val="65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 w:right="105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Pronomes Demonstrativos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203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Singular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203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Plural</w:t>
            </w:r>
          </w:p>
        </w:tc>
        <w:tc>
          <w:tcPr>
            <w:tcW w:w="3565" w:type="dxa"/>
            <w:tcBorders>
              <w:top w:val="nil"/>
              <w:left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203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Exemplos</w:t>
            </w:r>
          </w:p>
        </w:tc>
      </w:tr>
      <w:tr w:rsidR="002A6076">
        <w:trPr>
          <w:trHeight w:val="551"/>
        </w:trPr>
        <w:tc>
          <w:tcPr>
            <w:tcW w:w="2777" w:type="dxa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before="108"/>
              <w:rPr>
                <w:b/>
                <w:sz w:val="21"/>
              </w:rPr>
            </w:pPr>
            <w:r>
              <w:rPr>
                <w:b/>
                <w:sz w:val="21"/>
              </w:rPr>
              <w:t>Feminino</w:t>
            </w:r>
          </w:p>
        </w:tc>
        <w:tc>
          <w:tcPr>
            <w:tcW w:w="1833" w:type="dxa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line="242" w:lineRule="auto"/>
              <w:ind w:right="678"/>
              <w:rPr>
                <w:sz w:val="21"/>
              </w:rPr>
            </w:pPr>
            <w:r>
              <w:rPr>
                <w:sz w:val="21"/>
              </w:rPr>
              <w:t>esta, essa, aquela</w:t>
            </w:r>
          </w:p>
        </w:tc>
        <w:tc>
          <w:tcPr>
            <w:tcW w:w="2105" w:type="dxa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line="242" w:lineRule="auto"/>
              <w:ind w:right="740"/>
              <w:rPr>
                <w:sz w:val="21"/>
              </w:rPr>
            </w:pPr>
            <w:r>
              <w:rPr>
                <w:sz w:val="21"/>
              </w:rPr>
              <w:t>estas, essas, aquelas</w:t>
            </w:r>
          </w:p>
        </w:tc>
        <w:tc>
          <w:tcPr>
            <w:tcW w:w="3565" w:type="dxa"/>
            <w:tcBorders>
              <w:left w:val="single" w:sz="6" w:space="0" w:color="DEDEDE"/>
              <w:bottom w:val="single" w:sz="6" w:space="0" w:color="FFFFFF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b/>
                <w:sz w:val="21"/>
              </w:rPr>
              <w:t xml:space="preserve">Essa </w:t>
            </w:r>
            <w:r>
              <w:rPr>
                <w:sz w:val="21"/>
              </w:rPr>
              <w:t>camisa é muito linda.</w:t>
            </w:r>
          </w:p>
          <w:p w:rsidR="002A6076" w:rsidRDefault="00863D6B">
            <w:pPr>
              <w:pStyle w:val="TableParagraph"/>
              <w:spacing w:before="2"/>
              <w:rPr>
                <w:sz w:val="21"/>
              </w:rPr>
            </w:pPr>
            <w:r>
              <w:rPr>
                <w:b/>
                <w:sz w:val="21"/>
              </w:rPr>
              <w:t xml:space="preserve">Aquelas </w:t>
            </w:r>
            <w:r>
              <w:rPr>
                <w:sz w:val="21"/>
              </w:rPr>
              <w:t>bicicletas são boas.</w:t>
            </w:r>
          </w:p>
        </w:tc>
      </w:tr>
      <w:tr w:rsidR="002A6076">
        <w:trPr>
          <w:trHeight w:val="876"/>
        </w:trPr>
        <w:tc>
          <w:tcPr>
            <w:tcW w:w="27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A6076" w:rsidRDefault="00863D6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Masculino</w:t>
            </w:r>
          </w:p>
        </w:tc>
        <w:tc>
          <w:tcPr>
            <w:tcW w:w="18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before="193"/>
              <w:ind w:right="678"/>
              <w:rPr>
                <w:sz w:val="21"/>
              </w:rPr>
            </w:pPr>
            <w:r>
              <w:rPr>
                <w:sz w:val="21"/>
              </w:rPr>
              <w:t>este, esse, aquele</w:t>
            </w:r>
          </w:p>
        </w:tc>
        <w:tc>
          <w:tcPr>
            <w:tcW w:w="2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before="193"/>
              <w:ind w:right="740"/>
              <w:rPr>
                <w:sz w:val="21"/>
              </w:rPr>
            </w:pPr>
            <w:r>
              <w:rPr>
                <w:sz w:val="21"/>
              </w:rPr>
              <w:t>estes, esses, aqueles</w:t>
            </w:r>
          </w:p>
        </w:tc>
        <w:tc>
          <w:tcPr>
            <w:tcW w:w="3565" w:type="dxa"/>
            <w:tcBorders>
              <w:top w:val="single" w:sz="6" w:space="0" w:color="FFFFFF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before="65" w:line="242" w:lineRule="auto"/>
              <w:ind w:right="747"/>
              <w:rPr>
                <w:sz w:val="21"/>
              </w:rPr>
            </w:pPr>
            <w:r>
              <w:rPr>
                <w:b/>
                <w:sz w:val="21"/>
              </w:rPr>
              <w:t xml:space="preserve">Este </w:t>
            </w:r>
            <w:r>
              <w:rPr>
                <w:sz w:val="21"/>
              </w:rPr>
              <w:t xml:space="preserve">casaco é muito caro. Eu perdi </w:t>
            </w:r>
            <w:r>
              <w:rPr>
                <w:b/>
                <w:sz w:val="21"/>
              </w:rPr>
              <w:t xml:space="preserve">aqueles </w:t>
            </w:r>
            <w:r>
              <w:rPr>
                <w:sz w:val="21"/>
              </w:rPr>
              <w:t>bilhetes de cinema.</w:t>
            </w:r>
          </w:p>
        </w:tc>
      </w:tr>
    </w:tbl>
    <w:p w:rsidR="002A6076" w:rsidRDefault="002A6076">
      <w:pPr>
        <w:pStyle w:val="Corpodetexto"/>
        <w:rPr>
          <w:sz w:val="15"/>
        </w:rPr>
      </w:pPr>
    </w:p>
    <w:p w:rsidR="002A6076" w:rsidRDefault="00863D6B">
      <w:pPr>
        <w:spacing w:before="93" w:line="242" w:lineRule="auto"/>
        <w:ind w:left="220" w:right="115"/>
        <w:jc w:val="both"/>
        <w:rPr>
          <w:sz w:val="24"/>
        </w:rPr>
      </w:pPr>
      <w:r>
        <w:rPr>
          <w:sz w:val="24"/>
        </w:rPr>
        <w:t xml:space="preserve">Importante notar que os pronomes demonstrativos são utilizados dependendo da </w:t>
      </w:r>
      <w:r>
        <w:rPr>
          <w:b/>
          <w:sz w:val="24"/>
        </w:rPr>
        <w:t xml:space="preserve">posição da pessoa em relação à algum elemento </w:t>
      </w:r>
      <w:r>
        <w:rPr>
          <w:sz w:val="24"/>
        </w:rPr>
        <w:t>seja no discurso, no tempo ou no espaço. Para compreender melhor, veja o quadro abaixo:</w:t>
      </w:r>
    </w:p>
    <w:p w:rsidR="002A6076" w:rsidRDefault="002A6076">
      <w:pPr>
        <w:pStyle w:val="Corpodetexto"/>
        <w:spacing w:before="0" w:after="1"/>
      </w:pPr>
    </w:p>
    <w:tbl>
      <w:tblPr>
        <w:tblStyle w:val="TableNormal"/>
        <w:tblW w:w="0" w:type="auto"/>
        <w:tblInd w:w="12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Look w:val="01E0"/>
      </w:tblPr>
      <w:tblGrid>
        <w:gridCol w:w="1456"/>
        <w:gridCol w:w="2469"/>
        <w:gridCol w:w="4717"/>
        <w:gridCol w:w="1636"/>
      </w:tblGrid>
      <w:tr w:rsidR="002A6076">
        <w:trPr>
          <w:trHeight w:val="66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Pessoas Verbais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20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Pronomes Utilizados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20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Elemento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203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Exemplo</w:t>
            </w:r>
          </w:p>
        </w:tc>
      </w:tr>
      <w:tr w:rsidR="002A6076">
        <w:trPr>
          <w:trHeight w:val="634"/>
        </w:trPr>
        <w:tc>
          <w:tcPr>
            <w:tcW w:w="1456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1"/>
              <w:ind w:right="476"/>
              <w:rPr>
                <w:b/>
                <w:sz w:val="21"/>
              </w:rPr>
            </w:pPr>
            <w:r>
              <w:rPr>
                <w:b/>
                <w:sz w:val="21"/>
              </w:rPr>
              <w:t>Primeira Pessoa</w:t>
            </w:r>
          </w:p>
        </w:tc>
        <w:tc>
          <w:tcPr>
            <w:tcW w:w="2469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5"/>
              <w:ind w:right="123"/>
              <w:rPr>
                <w:sz w:val="21"/>
              </w:rPr>
            </w:pPr>
            <w:r>
              <w:rPr>
                <w:sz w:val="21"/>
              </w:rPr>
              <w:t>este, esta, estes, estas, isto</w:t>
            </w:r>
          </w:p>
        </w:tc>
        <w:tc>
          <w:tcPr>
            <w:tcW w:w="4717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195"/>
              <w:rPr>
                <w:sz w:val="21"/>
              </w:rPr>
            </w:pPr>
            <w:r>
              <w:rPr>
                <w:sz w:val="21"/>
              </w:rPr>
              <w:t>quando o elemento está com a pessoa que fala</w:t>
            </w:r>
          </w:p>
        </w:tc>
        <w:tc>
          <w:tcPr>
            <w:tcW w:w="1636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1" w:line="242" w:lineRule="auto"/>
              <w:ind w:left="109" w:right="534"/>
              <w:rPr>
                <w:sz w:val="21"/>
              </w:rPr>
            </w:pPr>
            <w:r>
              <w:rPr>
                <w:b/>
                <w:sz w:val="21"/>
              </w:rPr>
              <w:t xml:space="preserve">Isto </w:t>
            </w:r>
            <w:r>
              <w:rPr>
                <w:sz w:val="21"/>
              </w:rPr>
              <w:t>não é meu.</w:t>
            </w:r>
          </w:p>
        </w:tc>
      </w:tr>
      <w:tr w:rsidR="002A6076">
        <w:trPr>
          <w:trHeight w:val="633"/>
        </w:trPr>
        <w:tc>
          <w:tcPr>
            <w:tcW w:w="1456" w:type="dxa"/>
          </w:tcPr>
          <w:p w:rsidR="002A6076" w:rsidRDefault="00863D6B">
            <w:pPr>
              <w:pStyle w:val="TableParagraph"/>
              <w:spacing w:before="70"/>
              <w:ind w:right="430"/>
              <w:rPr>
                <w:b/>
                <w:sz w:val="21"/>
              </w:rPr>
            </w:pPr>
            <w:r>
              <w:rPr>
                <w:b/>
                <w:sz w:val="21"/>
              </w:rPr>
              <w:t>Segunda Pessoa</w:t>
            </w:r>
          </w:p>
        </w:tc>
        <w:tc>
          <w:tcPr>
            <w:tcW w:w="2469" w:type="dxa"/>
          </w:tcPr>
          <w:p w:rsidR="002A6076" w:rsidRDefault="00863D6B">
            <w:pPr>
              <w:pStyle w:val="TableParagraph"/>
              <w:spacing w:before="74"/>
              <w:ind w:right="602"/>
              <w:rPr>
                <w:sz w:val="21"/>
              </w:rPr>
            </w:pPr>
            <w:r>
              <w:rPr>
                <w:sz w:val="21"/>
              </w:rPr>
              <w:t>esse, essa, esses, essas, isso</w:t>
            </w:r>
          </w:p>
        </w:tc>
        <w:tc>
          <w:tcPr>
            <w:tcW w:w="4717" w:type="dxa"/>
          </w:tcPr>
          <w:p w:rsidR="002A6076" w:rsidRDefault="00863D6B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quando o elemento está com quem se fala</w:t>
            </w:r>
          </w:p>
        </w:tc>
        <w:tc>
          <w:tcPr>
            <w:tcW w:w="1636" w:type="dxa"/>
          </w:tcPr>
          <w:p w:rsidR="002A6076" w:rsidRDefault="00863D6B">
            <w:pPr>
              <w:pStyle w:val="TableParagraph"/>
              <w:spacing w:before="70" w:line="242" w:lineRule="auto"/>
              <w:ind w:left="109" w:right="382"/>
              <w:rPr>
                <w:sz w:val="21"/>
              </w:rPr>
            </w:pPr>
            <w:r>
              <w:rPr>
                <w:b/>
                <w:sz w:val="21"/>
              </w:rPr>
              <w:t xml:space="preserve">Isso </w:t>
            </w:r>
            <w:r>
              <w:rPr>
                <w:sz w:val="21"/>
              </w:rPr>
              <w:t>não se faz.</w:t>
            </w:r>
          </w:p>
        </w:tc>
      </w:tr>
      <w:tr w:rsidR="002A6076">
        <w:trPr>
          <w:trHeight w:val="1121"/>
        </w:trPr>
        <w:tc>
          <w:tcPr>
            <w:tcW w:w="1456" w:type="dxa"/>
          </w:tcPr>
          <w:p w:rsidR="002A6076" w:rsidRDefault="002A607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A6076" w:rsidRDefault="00863D6B">
            <w:pPr>
              <w:pStyle w:val="TableParagraph"/>
              <w:ind w:right="499"/>
              <w:rPr>
                <w:b/>
                <w:sz w:val="21"/>
              </w:rPr>
            </w:pPr>
            <w:r>
              <w:rPr>
                <w:b/>
                <w:sz w:val="21"/>
              </w:rPr>
              <w:t>Terceira Pessoa</w:t>
            </w:r>
          </w:p>
        </w:tc>
        <w:tc>
          <w:tcPr>
            <w:tcW w:w="2469" w:type="dxa"/>
          </w:tcPr>
          <w:p w:rsidR="002A6076" w:rsidRDefault="002A607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A6076" w:rsidRDefault="00863D6B">
            <w:pPr>
              <w:pStyle w:val="TableParagraph"/>
              <w:ind w:right="683"/>
              <w:rPr>
                <w:sz w:val="21"/>
              </w:rPr>
            </w:pPr>
            <w:r>
              <w:rPr>
                <w:sz w:val="21"/>
              </w:rPr>
              <w:t>aquele, aquela, aqueles, aquelas, aquilo</w:t>
            </w:r>
          </w:p>
        </w:tc>
        <w:tc>
          <w:tcPr>
            <w:tcW w:w="4717" w:type="dxa"/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863D6B">
            <w:pPr>
              <w:pStyle w:val="TableParagraph"/>
              <w:spacing w:before="157"/>
              <w:rPr>
                <w:sz w:val="21"/>
              </w:rPr>
            </w:pPr>
            <w:r>
              <w:rPr>
                <w:sz w:val="21"/>
              </w:rPr>
              <w:t>quando o elemento não está com a pessoa que fala e nem com a pessoa com quem se fala</w:t>
            </w:r>
          </w:p>
        </w:tc>
        <w:tc>
          <w:tcPr>
            <w:tcW w:w="1636" w:type="dxa"/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863D6B">
            <w:pPr>
              <w:pStyle w:val="TableParagraph"/>
              <w:spacing w:before="153" w:line="242" w:lineRule="auto"/>
              <w:ind w:left="109"/>
              <w:rPr>
                <w:sz w:val="21"/>
              </w:rPr>
            </w:pPr>
            <w:r>
              <w:rPr>
                <w:b/>
                <w:sz w:val="21"/>
              </w:rPr>
              <w:t xml:space="preserve">Aquilo </w:t>
            </w:r>
            <w:r>
              <w:rPr>
                <w:sz w:val="21"/>
              </w:rPr>
              <w:t>é muito bonito.</w:t>
            </w:r>
          </w:p>
        </w:tc>
      </w:tr>
    </w:tbl>
    <w:p w:rsidR="002A6076" w:rsidRDefault="002A6076">
      <w:pPr>
        <w:pStyle w:val="Corpodetexto"/>
        <w:spacing w:before="0"/>
        <w:rPr>
          <w:sz w:val="26"/>
        </w:rPr>
      </w:pPr>
    </w:p>
    <w:p w:rsidR="002A6076" w:rsidRDefault="00863D6B">
      <w:pPr>
        <w:pStyle w:val="Heading1"/>
      </w:pPr>
      <w:r>
        <w:t>Pronomes de Tratamento</w:t>
      </w:r>
    </w:p>
    <w:p w:rsidR="002A6076" w:rsidRDefault="00863D6B">
      <w:pPr>
        <w:pStyle w:val="Corpodetexto"/>
        <w:spacing w:before="2"/>
        <w:ind w:left="220" w:right="118"/>
        <w:jc w:val="both"/>
      </w:pPr>
      <w:r>
        <w:t xml:space="preserve">Os pronomes de tratamento são termos respeitosos empregados normalmente em </w:t>
      </w:r>
      <w:r>
        <w:rPr>
          <w:b/>
        </w:rPr>
        <w:t>situações formais</w:t>
      </w:r>
      <w:r>
        <w:t>:</w:t>
      </w:r>
    </w:p>
    <w:p w:rsidR="002A6076" w:rsidRDefault="002A6076">
      <w:pPr>
        <w:pStyle w:val="Corpodetexto"/>
        <w:spacing w:before="9"/>
      </w:pPr>
    </w:p>
    <w:tbl>
      <w:tblPr>
        <w:tblStyle w:val="TableNormal"/>
        <w:tblW w:w="0" w:type="auto"/>
        <w:tblInd w:w="12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Look w:val="01E0"/>
      </w:tblPr>
      <w:tblGrid>
        <w:gridCol w:w="2117"/>
        <w:gridCol w:w="2353"/>
        <w:gridCol w:w="5810"/>
      </w:tblGrid>
      <w:tr w:rsidR="002A6076">
        <w:trPr>
          <w:trHeight w:val="66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 w:line="242" w:lineRule="auto"/>
              <w:ind w:left="112" w:right="654"/>
              <w:rPr>
                <w:b/>
                <w:sz w:val="21"/>
              </w:rPr>
            </w:pPr>
            <w:r>
              <w:rPr>
                <w:b/>
                <w:sz w:val="21"/>
              </w:rPr>
              <w:t>Pronomes de Tratamento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199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Abreviações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199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Emprego</w:t>
            </w:r>
          </w:p>
        </w:tc>
      </w:tr>
      <w:tr w:rsidR="002A6076">
        <w:trPr>
          <w:trHeight w:val="622"/>
        </w:trPr>
        <w:tc>
          <w:tcPr>
            <w:tcW w:w="2117" w:type="dxa"/>
            <w:tcBorders>
              <w:top w:val="nil"/>
              <w:bottom w:val="single" w:sz="48" w:space="0" w:color="FFFFFF"/>
            </w:tcBorders>
          </w:tcPr>
          <w:p w:rsidR="002A6076" w:rsidRDefault="00863D6B">
            <w:pPr>
              <w:pStyle w:val="TableParagraph"/>
              <w:spacing w:before="191"/>
              <w:rPr>
                <w:sz w:val="21"/>
              </w:rPr>
            </w:pPr>
            <w:r>
              <w:rPr>
                <w:sz w:val="21"/>
              </w:rPr>
              <w:t>Você</w:t>
            </w:r>
          </w:p>
        </w:tc>
        <w:tc>
          <w:tcPr>
            <w:tcW w:w="2353" w:type="dxa"/>
            <w:tcBorders>
              <w:top w:val="nil"/>
              <w:bottom w:val="single" w:sz="48" w:space="0" w:color="FFFFFF"/>
            </w:tcBorders>
          </w:tcPr>
          <w:p w:rsidR="002A6076" w:rsidRDefault="00863D6B">
            <w:pPr>
              <w:pStyle w:val="TableParagraph"/>
              <w:spacing w:before="191"/>
              <w:rPr>
                <w:sz w:val="21"/>
              </w:rPr>
            </w:pPr>
            <w:r>
              <w:rPr>
                <w:sz w:val="21"/>
              </w:rPr>
              <w:t>V./VV</w:t>
            </w:r>
          </w:p>
        </w:tc>
        <w:tc>
          <w:tcPr>
            <w:tcW w:w="5810" w:type="dxa"/>
            <w:tcBorders>
              <w:top w:val="nil"/>
              <w:bottom w:val="single" w:sz="48" w:space="0" w:color="FFFFFF"/>
            </w:tcBorders>
          </w:tcPr>
          <w:p w:rsidR="002A6076" w:rsidRDefault="00863D6B">
            <w:pPr>
              <w:pStyle w:val="TableParagraph"/>
              <w:spacing w:before="71" w:line="242" w:lineRule="auto"/>
              <w:rPr>
                <w:sz w:val="21"/>
              </w:rPr>
            </w:pPr>
            <w:r>
              <w:rPr>
                <w:sz w:val="21"/>
              </w:rPr>
              <w:t>Único pronome de tratamento utilizado em situações informais.</w:t>
            </w:r>
          </w:p>
        </w:tc>
      </w:tr>
      <w:tr w:rsidR="002A6076">
        <w:trPr>
          <w:trHeight w:val="540"/>
        </w:trPr>
        <w:tc>
          <w:tcPr>
            <w:tcW w:w="2117" w:type="dxa"/>
            <w:tcBorders>
              <w:top w:val="single" w:sz="48" w:space="0" w:color="FFFFFF"/>
            </w:tcBorders>
          </w:tcPr>
          <w:p w:rsidR="002A6076" w:rsidRDefault="00863D6B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Senhor (es) e</w:t>
            </w:r>
          </w:p>
          <w:p w:rsidR="002A6076" w:rsidRDefault="00863D6B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Senhora (s)</w:t>
            </w:r>
          </w:p>
        </w:tc>
        <w:tc>
          <w:tcPr>
            <w:tcW w:w="2353" w:type="dxa"/>
            <w:tcBorders>
              <w:top w:val="single" w:sz="48" w:space="0" w:color="FFFFFF"/>
            </w:tcBorders>
          </w:tcPr>
          <w:p w:rsidR="002A6076" w:rsidRDefault="00863D6B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Sr, Sr.ª (singular) e</w:t>
            </w:r>
          </w:p>
          <w:p w:rsidR="002A6076" w:rsidRDefault="00863D6B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Srs., Srª.s. (plural)</w:t>
            </w:r>
          </w:p>
        </w:tc>
        <w:tc>
          <w:tcPr>
            <w:tcW w:w="5810" w:type="dxa"/>
            <w:tcBorders>
              <w:top w:val="single" w:sz="48" w:space="0" w:color="FFFFFF"/>
            </w:tcBorders>
          </w:tcPr>
          <w:p w:rsidR="002A6076" w:rsidRDefault="00863D6B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Tratamento formal e respeitoso usado para pessoas mais</w:t>
            </w:r>
          </w:p>
          <w:p w:rsidR="002A6076" w:rsidRDefault="00863D6B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velhas.</w:t>
            </w:r>
          </w:p>
        </w:tc>
      </w:tr>
      <w:tr w:rsidR="002A6076">
        <w:trPr>
          <w:trHeight w:val="873"/>
        </w:trPr>
        <w:tc>
          <w:tcPr>
            <w:tcW w:w="2117" w:type="dxa"/>
          </w:tcPr>
          <w:p w:rsidR="002A6076" w:rsidRDefault="002A607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A6076" w:rsidRDefault="00863D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Vossa Excelência</w:t>
            </w:r>
          </w:p>
        </w:tc>
        <w:tc>
          <w:tcPr>
            <w:tcW w:w="2353" w:type="dxa"/>
          </w:tcPr>
          <w:p w:rsidR="002A6076" w:rsidRDefault="002A607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A6076" w:rsidRDefault="00863D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V. Ex.ª/V. Ex.ªs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Usados para pessoas com alta autoridade, como por exemplo: Presidente da República, Senadores, Deputados, Embaixadores.</w:t>
            </w:r>
          </w:p>
        </w:tc>
      </w:tr>
      <w:tr w:rsidR="002A6076">
        <w:trPr>
          <w:trHeight w:val="632"/>
        </w:trPr>
        <w:tc>
          <w:tcPr>
            <w:tcW w:w="2117" w:type="dxa"/>
          </w:tcPr>
          <w:p w:rsidR="002A6076" w:rsidRDefault="00863D6B">
            <w:pPr>
              <w:pStyle w:val="TableParagraph"/>
              <w:spacing w:before="73"/>
              <w:ind w:right="694"/>
              <w:rPr>
                <w:sz w:val="21"/>
              </w:rPr>
            </w:pPr>
            <w:r>
              <w:rPr>
                <w:sz w:val="21"/>
              </w:rPr>
              <w:t>Vossa Magnificência</w:t>
            </w:r>
          </w:p>
        </w:tc>
        <w:tc>
          <w:tcPr>
            <w:tcW w:w="2353" w:type="dxa"/>
          </w:tcPr>
          <w:p w:rsidR="002A6076" w:rsidRPr="00E475D5" w:rsidRDefault="00863D6B">
            <w:pPr>
              <w:pStyle w:val="TableParagraph"/>
              <w:spacing w:before="193"/>
              <w:rPr>
                <w:sz w:val="21"/>
                <w:lang w:val="en-US"/>
              </w:rPr>
            </w:pPr>
            <w:r w:rsidRPr="00E475D5">
              <w:rPr>
                <w:sz w:val="21"/>
                <w:lang w:val="en-US"/>
              </w:rPr>
              <w:t xml:space="preserve">V. Mag.ª/V. </w:t>
            </w:r>
            <w:proofErr w:type="spellStart"/>
            <w:r w:rsidRPr="00E475D5">
              <w:rPr>
                <w:sz w:val="21"/>
                <w:lang w:val="en-US"/>
              </w:rPr>
              <w:t>Mag.ªs</w:t>
            </w:r>
            <w:proofErr w:type="spellEnd"/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193"/>
              <w:rPr>
                <w:sz w:val="21"/>
              </w:rPr>
            </w:pPr>
            <w:r>
              <w:rPr>
                <w:sz w:val="21"/>
              </w:rPr>
              <w:t>Usados para os reitores das Universidades.</w:t>
            </w:r>
          </w:p>
        </w:tc>
      </w:tr>
      <w:tr w:rsidR="002A6076">
        <w:trPr>
          <w:trHeight w:val="393"/>
        </w:trPr>
        <w:tc>
          <w:tcPr>
            <w:tcW w:w="2117" w:type="dxa"/>
          </w:tcPr>
          <w:p w:rsidR="002A6076" w:rsidRDefault="00863D6B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Vossa Senhoria</w:t>
            </w:r>
          </w:p>
        </w:tc>
        <w:tc>
          <w:tcPr>
            <w:tcW w:w="2353" w:type="dxa"/>
          </w:tcPr>
          <w:p w:rsidR="002A6076" w:rsidRDefault="00863D6B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V. S.ª/V. S.ªs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Empregado nas correspondências e textos escritos.</w:t>
            </w:r>
          </w:p>
        </w:tc>
      </w:tr>
      <w:tr w:rsidR="002A6076">
        <w:trPr>
          <w:trHeight w:val="388"/>
        </w:trPr>
        <w:tc>
          <w:tcPr>
            <w:tcW w:w="2117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Vossa Majestade</w:t>
            </w:r>
          </w:p>
        </w:tc>
        <w:tc>
          <w:tcPr>
            <w:tcW w:w="2353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VM/VVMM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Utilizado para Reis e Rainhas</w:t>
            </w:r>
          </w:p>
        </w:tc>
      </w:tr>
      <w:tr w:rsidR="002A6076">
        <w:trPr>
          <w:trHeight w:val="633"/>
        </w:trPr>
        <w:tc>
          <w:tcPr>
            <w:tcW w:w="2117" w:type="dxa"/>
          </w:tcPr>
          <w:p w:rsidR="002A6076" w:rsidRDefault="00863D6B">
            <w:pPr>
              <w:pStyle w:val="TableParagraph"/>
              <w:spacing w:before="193"/>
              <w:rPr>
                <w:sz w:val="21"/>
              </w:rPr>
            </w:pPr>
            <w:r>
              <w:rPr>
                <w:sz w:val="21"/>
              </w:rPr>
              <w:t>Vossa Alteza</w:t>
            </w:r>
          </w:p>
        </w:tc>
        <w:tc>
          <w:tcPr>
            <w:tcW w:w="2353" w:type="dxa"/>
          </w:tcPr>
          <w:p w:rsidR="002A6076" w:rsidRDefault="00863D6B">
            <w:pPr>
              <w:pStyle w:val="TableParagraph"/>
              <w:spacing w:before="73" w:line="241" w:lineRule="exact"/>
              <w:rPr>
                <w:sz w:val="21"/>
              </w:rPr>
            </w:pPr>
            <w:r>
              <w:rPr>
                <w:sz w:val="21"/>
              </w:rPr>
              <w:t>V.A.(singular) e V.V.A.</w:t>
            </w:r>
          </w:p>
          <w:p w:rsidR="002A6076" w:rsidRDefault="00863D6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A. (plural)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193"/>
              <w:rPr>
                <w:sz w:val="21"/>
              </w:rPr>
            </w:pPr>
            <w:r>
              <w:rPr>
                <w:sz w:val="21"/>
              </w:rPr>
              <w:t>Utilizado para príncipes, princesas, duques.</w:t>
            </w:r>
          </w:p>
        </w:tc>
      </w:tr>
      <w:tr w:rsidR="002A6076">
        <w:trPr>
          <w:trHeight w:val="392"/>
        </w:trPr>
        <w:tc>
          <w:tcPr>
            <w:tcW w:w="2117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Vossa Santidade</w:t>
            </w:r>
          </w:p>
        </w:tc>
        <w:tc>
          <w:tcPr>
            <w:tcW w:w="2353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V.S.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Utilizado para o Papa</w:t>
            </w:r>
          </w:p>
        </w:tc>
      </w:tr>
      <w:tr w:rsidR="002A6076">
        <w:trPr>
          <w:trHeight w:val="393"/>
        </w:trPr>
        <w:tc>
          <w:tcPr>
            <w:tcW w:w="2117" w:type="dxa"/>
            <w:tcBorders>
              <w:bottom w:val="single" w:sz="6" w:space="0" w:color="FFFFFF"/>
            </w:tcBorders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Vossa Eminência</w:t>
            </w:r>
          </w:p>
        </w:tc>
        <w:tc>
          <w:tcPr>
            <w:tcW w:w="2353" w:type="dxa"/>
            <w:tcBorders>
              <w:bottom w:val="single" w:sz="6" w:space="0" w:color="FFFFFF"/>
            </w:tcBorders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V. Ex.ª/V. Em.ªs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Usado para Cardeais.</w:t>
            </w:r>
          </w:p>
        </w:tc>
      </w:tr>
      <w:tr w:rsidR="002A6076">
        <w:trPr>
          <w:trHeight w:val="633"/>
        </w:trPr>
        <w:tc>
          <w:tcPr>
            <w:tcW w:w="2117" w:type="dxa"/>
            <w:tcBorders>
              <w:top w:val="single" w:sz="6" w:space="0" w:color="FFFFFF"/>
            </w:tcBorders>
          </w:tcPr>
          <w:p w:rsidR="002A6076" w:rsidRDefault="00863D6B">
            <w:pPr>
              <w:pStyle w:val="TableParagraph"/>
              <w:spacing w:before="70"/>
              <w:ind w:right="460"/>
              <w:rPr>
                <w:sz w:val="21"/>
              </w:rPr>
            </w:pPr>
            <w:r>
              <w:rPr>
                <w:sz w:val="21"/>
              </w:rPr>
              <w:t>Vossa Reverendíssima</w:t>
            </w:r>
          </w:p>
        </w:tc>
        <w:tc>
          <w:tcPr>
            <w:tcW w:w="2353" w:type="dxa"/>
            <w:tcBorders>
              <w:top w:val="single" w:sz="6" w:space="0" w:color="FFFFFF"/>
            </w:tcBorders>
          </w:tcPr>
          <w:p w:rsidR="002A6076" w:rsidRDefault="00863D6B">
            <w:pPr>
              <w:pStyle w:val="TableParagraph"/>
              <w:spacing w:before="70"/>
              <w:ind w:right="957"/>
              <w:rPr>
                <w:sz w:val="21"/>
              </w:rPr>
            </w:pPr>
            <w:r>
              <w:rPr>
                <w:sz w:val="21"/>
              </w:rPr>
              <w:t>V. Rev.m.ª/V. Rev.m.ªs</w:t>
            </w:r>
          </w:p>
        </w:tc>
        <w:tc>
          <w:tcPr>
            <w:tcW w:w="5810" w:type="dxa"/>
          </w:tcPr>
          <w:p w:rsidR="002A6076" w:rsidRDefault="00863D6B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Utilizado para sacerdotes e religiosos em geral.</w:t>
            </w:r>
          </w:p>
        </w:tc>
      </w:tr>
    </w:tbl>
    <w:p w:rsidR="002A6076" w:rsidRDefault="002A6076">
      <w:pPr>
        <w:rPr>
          <w:sz w:val="21"/>
        </w:rPr>
        <w:sectPr w:rsidR="002A6076">
          <w:pgSz w:w="11910" w:h="16840"/>
          <w:pgMar w:top="700" w:right="600" w:bottom="280" w:left="500" w:header="720" w:footer="720" w:gutter="0"/>
          <w:cols w:space="720"/>
        </w:sectPr>
      </w:pPr>
    </w:p>
    <w:p w:rsidR="002A6076" w:rsidRDefault="00863D6B">
      <w:pPr>
        <w:pStyle w:val="Heading1"/>
        <w:spacing w:before="74"/>
      </w:pPr>
      <w:r>
        <w:lastRenderedPageBreak/>
        <w:t>Pronomes Indefinidos</w:t>
      </w:r>
    </w:p>
    <w:p w:rsidR="002A6076" w:rsidRDefault="00863D6B">
      <w:pPr>
        <w:pStyle w:val="Corpodetexto"/>
        <w:spacing w:before="7" w:line="242" w:lineRule="auto"/>
        <w:ind w:left="220" w:right="126"/>
        <w:jc w:val="both"/>
      </w:pPr>
      <w:r>
        <w:t>Empregados na 3ª pessoa do discurso, o próprio nome já indica que os pronomes indefinidos substituem ou acompanham o substantivo de maneira vaga ou imprecisa. Veja abaixo a tabela e alguns exemplos:</w:t>
      </w:r>
    </w:p>
    <w:p w:rsidR="002A6076" w:rsidRDefault="002A6076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Look w:val="01E0"/>
      </w:tblPr>
      <w:tblGrid>
        <w:gridCol w:w="1552"/>
        <w:gridCol w:w="6546"/>
        <w:gridCol w:w="2181"/>
      </w:tblGrid>
      <w:tr w:rsidR="002A6076">
        <w:trPr>
          <w:trHeight w:val="4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Pronomes Indefinidos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7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Exemplos</w:t>
            </w:r>
          </w:p>
        </w:tc>
      </w:tr>
      <w:tr w:rsidR="002A6076">
        <w:trPr>
          <w:trHeight w:val="1603"/>
        </w:trPr>
        <w:tc>
          <w:tcPr>
            <w:tcW w:w="1552" w:type="dxa"/>
            <w:tcBorders>
              <w:top w:val="nil"/>
            </w:tcBorders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2A6076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2A6076" w:rsidRDefault="00863D6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Variáveis</w:t>
            </w:r>
          </w:p>
        </w:tc>
        <w:tc>
          <w:tcPr>
            <w:tcW w:w="6546" w:type="dxa"/>
            <w:tcBorders>
              <w:top w:val="nil"/>
            </w:tcBorders>
          </w:tcPr>
          <w:p w:rsidR="002A6076" w:rsidRDefault="00863D6B">
            <w:pPr>
              <w:pStyle w:val="TableParagraph"/>
              <w:spacing w:before="75"/>
              <w:ind w:right="142"/>
              <w:rPr>
                <w:sz w:val="21"/>
              </w:rPr>
            </w:pPr>
            <w:r>
              <w:rPr>
                <w:sz w:val="21"/>
              </w:rPr>
              <w:t>algum, alguma, alguns, algumas, nenhum, nenhuma, nenhuns, nenhumas, muito, muita, muitos, muitas, pouco, pouca, poucos, poucas, todo, toda, todos, todas, outro, outra, outros, outras, certo, certa, certos, certas, vário, vária, vários, várias, tanto, tanta, tantos, tantas, quanto, quanta, quantos, quantas, qualquer, quaisquer, qual, quais, um, uma, uns, umas.</w:t>
            </w:r>
          </w:p>
        </w:tc>
        <w:tc>
          <w:tcPr>
            <w:tcW w:w="2181" w:type="dxa"/>
            <w:tcBorders>
              <w:top w:val="nil"/>
              <w:bottom w:val="single" w:sz="6" w:space="0" w:color="FFFFFF"/>
            </w:tcBorders>
          </w:tcPr>
          <w:p w:rsidR="002A6076" w:rsidRDefault="002A6076">
            <w:pPr>
              <w:pStyle w:val="TableParagraph"/>
              <w:ind w:left="0"/>
              <w:rPr>
                <w:sz w:val="27"/>
              </w:rPr>
            </w:pPr>
          </w:p>
          <w:p w:rsidR="002A6076" w:rsidRDefault="00863D6B">
            <w:pPr>
              <w:pStyle w:val="TableParagraph"/>
              <w:spacing w:line="242" w:lineRule="auto"/>
              <w:ind w:left="105" w:right="278"/>
              <w:rPr>
                <w:sz w:val="21"/>
              </w:rPr>
            </w:pPr>
            <w:r>
              <w:rPr>
                <w:b/>
                <w:sz w:val="21"/>
              </w:rPr>
              <w:t xml:space="preserve">Nenhum </w:t>
            </w:r>
            <w:r>
              <w:rPr>
                <w:sz w:val="21"/>
              </w:rPr>
              <w:t xml:space="preserve">vestido serviu na Antônia. </w:t>
            </w:r>
            <w:r>
              <w:rPr>
                <w:b/>
                <w:sz w:val="21"/>
              </w:rPr>
              <w:t xml:space="preserve">Outras </w:t>
            </w:r>
            <w:r>
              <w:rPr>
                <w:sz w:val="21"/>
              </w:rPr>
              <w:t>viagens virão.</w:t>
            </w:r>
          </w:p>
        </w:tc>
      </w:tr>
      <w:tr w:rsidR="002A6076">
        <w:trPr>
          <w:trHeight w:val="1361"/>
        </w:trPr>
        <w:tc>
          <w:tcPr>
            <w:tcW w:w="1552" w:type="dxa"/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2A607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A6076" w:rsidRDefault="00863D6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Invariáveis</w:t>
            </w:r>
          </w:p>
        </w:tc>
        <w:tc>
          <w:tcPr>
            <w:tcW w:w="6546" w:type="dxa"/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2A607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A6076" w:rsidRDefault="00863D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quem, alguém, ninguém, tudo, nada, outrem, algo, cada.</w:t>
            </w:r>
          </w:p>
        </w:tc>
        <w:tc>
          <w:tcPr>
            <w:tcW w:w="2181" w:type="dxa"/>
            <w:tcBorders>
              <w:top w:val="single" w:sz="6" w:space="0" w:color="FFFFFF"/>
            </w:tcBorders>
          </w:tcPr>
          <w:p w:rsidR="002A6076" w:rsidRDefault="00863D6B">
            <w:pPr>
              <w:pStyle w:val="TableParagraph"/>
              <w:spacing w:before="65" w:line="242" w:lineRule="auto"/>
              <w:ind w:left="105" w:right="278"/>
              <w:rPr>
                <w:sz w:val="21"/>
              </w:rPr>
            </w:pPr>
            <w:r>
              <w:rPr>
                <w:b/>
                <w:sz w:val="21"/>
              </w:rPr>
              <w:t xml:space="preserve">Alguém </w:t>
            </w:r>
            <w:r>
              <w:rPr>
                <w:sz w:val="21"/>
              </w:rPr>
              <w:t xml:space="preserve">deve me explicar a matéria. </w:t>
            </w:r>
            <w:r>
              <w:rPr>
                <w:b/>
                <w:sz w:val="21"/>
              </w:rPr>
              <w:t xml:space="preserve">Cada </w:t>
            </w:r>
            <w:r>
              <w:rPr>
                <w:sz w:val="21"/>
              </w:rPr>
              <w:t>pessoa deve escolher seu caminho.</w:t>
            </w:r>
          </w:p>
        </w:tc>
      </w:tr>
    </w:tbl>
    <w:p w:rsidR="002A6076" w:rsidRDefault="002A6076">
      <w:pPr>
        <w:pStyle w:val="Corpodetexto"/>
        <w:spacing w:before="0"/>
        <w:rPr>
          <w:sz w:val="26"/>
        </w:rPr>
      </w:pPr>
    </w:p>
    <w:p w:rsidR="002A6076" w:rsidRDefault="00863D6B">
      <w:pPr>
        <w:pStyle w:val="Heading1"/>
      </w:pPr>
      <w:r>
        <w:t>Pronomes Relativos</w:t>
      </w:r>
    </w:p>
    <w:p w:rsidR="002A6076" w:rsidRDefault="00863D6B">
      <w:pPr>
        <w:pStyle w:val="Corpodetexto"/>
        <w:spacing w:line="242" w:lineRule="auto"/>
        <w:ind w:left="220" w:right="124"/>
        <w:jc w:val="both"/>
      </w:pPr>
      <w:r>
        <w:t>Os pronomes relativos se referem a um substantivo já dito anteriormente na oração. Podem ser palavras variáveis e invariáveis.</w:t>
      </w:r>
    </w:p>
    <w:p w:rsidR="002A6076" w:rsidRDefault="002A6076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/>
      </w:tblPr>
      <w:tblGrid>
        <w:gridCol w:w="1552"/>
        <w:gridCol w:w="5342"/>
        <w:gridCol w:w="3385"/>
      </w:tblGrid>
      <w:tr w:rsidR="002A6076">
        <w:trPr>
          <w:trHeight w:val="41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Pronomes Relativos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Exemplos</w:t>
            </w:r>
          </w:p>
        </w:tc>
      </w:tr>
      <w:tr w:rsidR="002A6076">
        <w:trPr>
          <w:trHeight w:val="1036"/>
        </w:trPr>
        <w:tc>
          <w:tcPr>
            <w:tcW w:w="1552" w:type="dxa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863D6B">
            <w:pPr>
              <w:pStyle w:val="TableParagraph"/>
              <w:spacing w:before="193"/>
              <w:rPr>
                <w:b/>
                <w:sz w:val="21"/>
              </w:rPr>
            </w:pPr>
            <w:r>
              <w:rPr>
                <w:b/>
                <w:sz w:val="21"/>
              </w:rPr>
              <w:t>Variáveis</w:t>
            </w:r>
          </w:p>
        </w:tc>
        <w:tc>
          <w:tcPr>
            <w:tcW w:w="5342" w:type="dxa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A6076" w:rsidRDefault="00863D6B">
            <w:pPr>
              <w:pStyle w:val="TableParagraph"/>
              <w:ind w:right="475"/>
              <w:rPr>
                <w:sz w:val="21"/>
              </w:rPr>
            </w:pPr>
            <w:r>
              <w:rPr>
                <w:sz w:val="21"/>
              </w:rPr>
              <w:t>o qual, a qual, os quais, as quais, cujo, cuja, cujos, cujas, quanto, quanta, quantos, quantas.</w:t>
            </w:r>
          </w:p>
        </w:tc>
        <w:tc>
          <w:tcPr>
            <w:tcW w:w="3385" w:type="dxa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Iremos </w:t>
            </w:r>
            <w:r>
              <w:rPr>
                <w:b/>
                <w:sz w:val="21"/>
              </w:rPr>
              <w:t xml:space="preserve">quantas </w:t>
            </w:r>
            <w:r>
              <w:rPr>
                <w:sz w:val="21"/>
              </w:rPr>
              <w:t>vezes forem</w:t>
            </w:r>
          </w:p>
          <w:p w:rsidR="002A6076" w:rsidRDefault="00863D6B">
            <w:pPr>
              <w:pStyle w:val="TableParagraph"/>
              <w:spacing w:before="6"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necessárias.</w:t>
            </w:r>
          </w:p>
          <w:p w:rsidR="002A6076" w:rsidRDefault="00863D6B">
            <w:pPr>
              <w:pStyle w:val="TableParagraph"/>
              <w:spacing w:line="242" w:lineRule="auto"/>
              <w:ind w:left="105" w:right="513"/>
              <w:rPr>
                <w:sz w:val="21"/>
              </w:rPr>
            </w:pPr>
            <w:r>
              <w:rPr>
                <w:sz w:val="21"/>
              </w:rPr>
              <w:t xml:space="preserve">São plantas </w:t>
            </w:r>
            <w:r>
              <w:rPr>
                <w:b/>
                <w:sz w:val="21"/>
              </w:rPr>
              <w:t xml:space="preserve">cuja </w:t>
            </w:r>
            <w:r>
              <w:rPr>
                <w:sz w:val="21"/>
              </w:rPr>
              <w:t>raiz é muito profunda.</w:t>
            </w:r>
          </w:p>
        </w:tc>
      </w:tr>
      <w:tr w:rsidR="002A6076">
        <w:trPr>
          <w:trHeight w:val="876"/>
        </w:trPr>
        <w:tc>
          <w:tcPr>
            <w:tcW w:w="15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863D6B">
            <w:pPr>
              <w:pStyle w:val="TableParagraph"/>
              <w:spacing w:before="153"/>
              <w:rPr>
                <w:b/>
                <w:sz w:val="21"/>
              </w:rPr>
            </w:pPr>
            <w:r>
              <w:rPr>
                <w:b/>
                <w:sz w:val="21"/>
              </w:rPr>
              <w:t>Invariáveis</w:t>
            </w:r>
          </w:p>
        </w:tc>
        <w:tc>
          <w:tcPr>
            <w:tcW w:w="53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ind w:left="0"/>
              <w:rPr>
                <w:sz w:val="24"/>
              </w:rPr>
            </w:pPr>
          </w:p>
          <w:p w:rsidR="002A6076" w:rsidRDefault="00863D6B">
            <w:pPr>
              <w:pStyle w:val="TableParagraph"/>
              <w:spacing w:before="157"/>
              <w:rPr>
                <w:sz w:val="21"/>
              </w:rPr>
            </w:pPr>
            <w:r>
              <w:rPr>
                <w:sz w:val="21"/>
              </w:rPr>
              <w:t>quem, que, onde.</w:t>
            </w:r>
          </w:p>
        </w:tc>
        <w:tc>
          <w:tcPr>
            <w:tcW w:w="33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before="69"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Daniel visitou o</w:t>
            </w:r>
          </w:p>
          <w:p w:rsidR="002A6076" w:rsidRDefault="00863D6B">
            <w:pPr>
              <w:pStyle w:val="TableParagraph"/>
              <w:spacing w:line="242" w:lineRule="auto"/>
              <w:ind w:left="105" w:right="653"/>
              <w:rPr>
                <w:sz w:val="21"/>
              </w:rPr>
            </w:pPr>
            <w:r>
              <w:rPr>
                <w:sz w:val="21"/>
              </w:rPr>
              <w:t xml:space="preserve">local </w:t>
            </w:r>
            <w:r>
              <w:rPr>
                <w:b/>
                <w:sz w:val="21"/>
              </w:rPr>
              <w:t xml:space="preserve">onde </w:t>
            </w:r>
            <w:r>
              <w:rPr>
                <w:sz w:val="21"/>
              </w:rPr>
              <w:t xml:space="preserve">nasceu seu avô. Tive as férias </w:t>
            </w:r>
            <w:r>
              <w:rPr>
                <w:b/>
                <w:sz w:val="21"/>
              </w:rPr>
              <w:t xml:space="preserve">que </w:t>
            </w:r>
            <w:r>
              <w:rPr>
                <w:sz w:val="21"/>
              </w:rPr>
              <w:t>sonhava.</w:t>
            </w:r>
          </w:p>
        </w:tc>
      </w:tr>
    </w:tbl>
    <w:p w:rsidR="002A6076" w:rsidRDefault="002A6076">
      <w:pPr>
        <w:pStyle w:val="Corpodetexto"/>
        <w:spacing w:before="11"/>
        <w:rPr>
          <w:sz w:val="25"/>
        </w:rPr>
      </w:pPr>
    </w:p>
    <w:p w:rsidR="002A6076" w:rsidRDefault="00863D6B">
      <w:pPr>
        <w:pStyle w:val="Heading1"/>
      </w:pPr>
      <w:r>
        <w:t>Pronomes Interrogativos</w:t>
      </w:r>
    </w:p>
    <w:p w:rsidR="002A6076" w:rsidRDefault="00863D6B">
      <w:pPr>
        <w:pStyle w:val="Corpodetexto"/>
        <w:spacing w:line="242" w:lineRule="auto"/>
        <w:ind w:left="220" w:right="121"/>
        <w:jc w:val="both"/>
      </w:pPr>
      <w:r>
        <w:t>Os pronomes interrogativos são palavras variáveis e invariáveis empregadas para formular perguntas diretas e indiretas.</w:t>
      </w:r>
    </w:p>
    <w:p w:rsidR="002A6076" w:rsidRDefault="002A6076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/>
      </w:tblPr>
      <w:tblGrid>
        <w:gridCol w:w="1632"/>
        <w:gridCol w:w="4773"/>
        <w:gridCol w:w="3873"/>
      </w:tblGrid>
      <w:tr w:rsidR="002A6076">
        <w:trPr>
          <w:trHeight w:val="417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Pronomes Interrogativos</w:t>
            </w:r>
          </w:p>
        </w:tc>
        <w:tc>
          <w:tcPr>
            <w:tcW w:w="3873" w:type="dxa"/>
            <w:tcBorders>
              <w:top w:val="nil"/>
              <w:left w:val="nil"/>
              <w:right w:val="nil"/>
            </w:tcBorders>
            <w:shd w:val="clear" w:color="auto" w:fill="3E6E95"/>
          </w:tcPr>
          <w:p w:rsidR="002A6076" w:rsidRDefault="00863D6B">
            <w:pPr>
              <w:pStyle w:val="TableParagraph"/>
              <w:spacing w:before="83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Exemplos</w:t>
            </w:r>
          </w:p>
        </w:tc>
      </w:tr>
      <w:tr w:rsidR="002A6076">
        <w:trPr>
          <w:trHeight w:val="551"/>
        </w:trPr>
        <w:tc>
          <w:tcPr>
            <w:tcW w:w="1632" w:type="dxa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2A6076" w:rsidRDefault="00863D6B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Variáveis</w:t>
            </w:r>
          </w:p>
        </w:tc>
        <w:tc>
          <w:tcPr>
            <w:tcW w:w="4773" w:type="dxa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A6076" w:rsidRDefault="00863D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qual, quais, quanto, quantos, quanta, quantas.</w:t>
            </w:r>
          </w:p>
        </w:tc>
        <w:tc>
          <w:tcPr>
            <w:tcW w:w="3873" w:type="dxa"/>
            <w:tcBorders>
              <w:left w:val="single" w:sz="6" w:space="0" w:color="DEDEDE"/>
              <w:bottom w:val="single" w:sz="6" w:space="0" w:color="FFFFFF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 xml:space="preserve">Quanto </w:t>
            </w:r>
            <w:r>
              <w:rPr>
                <w:sz w:val="21"/>
              </w:rPr>
              <w:t>custa a entrada?</w:t>
            </w:r>
          </w:p>
          <w:p w:rsidR="002A6076" w:rsidRDefault="00863D6B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 xml:space="preserve">Quais </w:t>
            </w:r>
            <w:r>
              <w:rPr>
                <w:sz w:val="21"/>
              </w:rPr>
              <w:t>colares você vai levar?</w:t>
            </w:r>
          </w:p>
        </w:tc>
      </w:tr>
      <w:tr w:rsidR="002A6076">
        <w:trPr>
          <w:trHeight w:val="637"/>
        </w:trPr>
        <w:tc>
          <w:tcPr>
            <w:tcW w:w="16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A6076" w:rsidRDefault="00863D6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Invariáveis</w:t>
            </w:r>
          </w:p>
        </w:tc>
        <w:tc>
          <w:tcPr>
            <w:tcW w:w="477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2A607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A6076" w:rsidRDefault="00863D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quem, que.</w:t>
            </w:r>
          </w:p>
        </w:tc>
        <w:tc>
          <w:tcPr>
            <w:tcW w:w="3873" w:type="dxa"/>
            <w:tcBorders>
              <w:top w:val="single" w:sz="6" w:space="0" w:color="FFFFFF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2A6076" w:rsidRDefault="00863D6B">
            <w:pPr>
              <w:pStyle w:val="TableParagraph"/>
              <w:spacing w:before="65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 xml:space="preserve">Quem </w:t>
            </w:r>
            <w:r>
              <w:rPr>
                <w:sz w:val="21"/>
              </w:rPr>
              <w:t>estava com Mariana na festa?</w:t>
            </w:r>
          </w:p>
          <w:p w:rsidR="002A6076" w:rsidRDefault="00863D6B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 xml:space="preserve">Que </w:t>
            </w:r>
            <w:r>
              <w:rPr>
                <w:sz w:val="21"/>
              </w:rPr>
              <w:t>teria acontecido com Lavínia?</w:t>
            </w:r>
          </w:p>
        </w:tc>
      </w:tr>
    </w:tbl>
    <w:p w:rsidR="00486139" w:rsidRDefault="00486139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/>
    <w:p w:rsidR="00863D6B" w:rsidRDefault="00863D6B" w:rsidP="00863D6B">
      <w:pPr>
        <w:jc w:val="center"/>
        <w:rPr>
          <w:b/>
          <w:color w:val="FF0000"/>
          <w:sz w:val="40"/>
          <w:szCs w:val="40"/>
        </w:rPr>
      </w:pPr>
      <w:r w:rsidRPr="00863D6B">
        <w:rPr>
          <w:b/>
          <w:color w:val="FF0000"/>
          <w:sz w:val="40"/>
          <w:szCs w:val="40"/>
        </w:rPr>
        <w:t>ANEXO I – COPIAR A ATIVIDADE ABAIXO NO CADERNO!</w:t>
      </w:r>
    </w:p>
    <w:p w:rsidR="00863D6B" w:rsidRPr="00863D6B" w:rsidRDefault="00863D6B" w:rsidP="00863D6B">
      <w:pPr>
        <w:jc w:val="center"/>
        <w:rPr>
          <w:b/>
          <w:color w:val="FF0000"/>
          <w:sz w:val="40"/>
          <w:szCs w:val="40"/>
        </w:rPr>
      </w:pPr>
    </w:p>
    <w:p w:rsidR="00863D6B" w:rsidRDefault="00486139" w:rsidP="00863D6B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val="pt-BR" w:eastAsia="pt-BR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6.15pt;margin-top:102pt;width:99.65pt;height:145.65pt;z-index:251660288">
            <v:textbox style="layout-flow:vertical-ideographic"/>
          </v:shape>
        </w:pict>
      </w:r>
      <w:r w:rsidR="00863D6B" w:rsidRPr="00863D6B">
        <w:rPr>
          <w:b/>
          <w:color w:val="FF0000"/>
          <w:sz w:val="40"/>
          <w:szCs w:val="40"/>
        </w:rPr>
        <w:t>COM CAPRICHO</w:t>
      </w:r>
      <w:r w:rsidR="00863D6B">
        <w:rPr>
          <w:b/>
          <w:color w:val="FF0000"/>
          <w:sz w:val="40"/>
          <w:szCs w:val="40"/>
        </w:rPr>
        <w:t>!!</w:t>
      </w:r>
    </w:p>
    <w:p w:rsidR="00863D6B" w:rsidRDefault="00863D6B" w:rsidP="00863D6B">
      <w:pPr>
        <w:jc w:val="center"/>
        <w:sectPr w:rsidR="00863D6B" w:rsidSect="002A6076">
          <w:pgSz w:w="11910" w:h="16840"/>
          <w:pgMar w:top="620" w:right="600" w:bottom="280" w:left="500" w:header="720" w:footer="720" w:gutter="0"/>
          <w:cols w:space="720"/>
        </w:sectPr>
      </w:pPr>
    </w:p>
    <w:p w:rsidR="00863D6B" w:rsidRDefault="00863D6B">
      <w:r w:rsidRPr="00863D6B"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787179</wp:posOffset>
            </wp:positionH>
            <wp:positionV relativeFrom="paragraph">
              <wp:posOffset>385528</wp:posOffset>
            </wp:positionV>
            <wp:extent cx="9088341" cy="57169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577" cy="5713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D6B" w:rsidSect="00863D6B">
      <w:pgSz w:w="16840" w:h="11910" w:orient="landscape"/>
      <w:pgMar w:top="601" w:right="278" w:bottom="499" w:left="6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81F"/>
    <w:multiLevelType w:val="hybridMultilevel"/>
    <w:tmpl w:val="E2A681B4"/>
    <w:lvl w:ilvl="0" w:tplc="768AF3C0">
      <w:numFmt w:val="bullet"/>
      <w:lvlText w:val=""/>
      <w:lvlJc w:val="left"/>
      <w:pPr>
        <w:ind w:left="296" w:hanging="721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FE2CA24">
      <w:numFmt w:val="bullet"/>
      <w:lvlText w:val="•"/>
      <w:lvlJc w:val="left"/>
      <w:pPr>
        <w:ind w:left="1350" w:hanging="721"/>
      </w:pPr>
      <w:rPr>
        <w:rFonts w:hint="default"/>
        <w:lang w:val="pt-PT" w:eastAsia="pt-PT" w:bidi="pt-PT"/>
      </w:rPr>
    </w:lvl>
    <w:lvl w:ilvl="2" w:tplc="8370EEDC">
      <w:numFmt w:val="bullet"/>
      <w:lvlText w:val="•"/>
      <w:lvlJc w:val="left"/>
      <w:pPr>
        <w:ind w:left="2401" w:hanging="721"/>
      </w:pPr>
      <w:rPr>
        <w:rFonts w:hint="default"/>
        <w:lang w:val="pt-PT" w:eastAsia="pt-PT" w:bidi="pt-PT"/>
      </w:rPr>
    </w:lvl>
    <w:lvl w:ilvl="3" w:tplc="0446444E">
      <w:numFmt w:val="bullet"/>
      <w:lvlText w:val="•"/>
      <w:lvlJc w:val="left"/>
      <w:pPr>
        <w:ind w:left="3452" w:hanging="721"/>
      </w:pPr>
      <w:rPr>
        <w:rFonts w:hint="default"/>
        <w:lang w:val="pt-PT" w:eastAsia="pt-PT" w:bidi="pt-PT"/>
      </w:rPr>
    </w:lvl>
    <w:lvl w:ilvl="4" w:tplc="B3AAECE8">
      <w:numFmt w:val="bullet"/>
      <w:lvlText w:val="•"/>
      <w:lvlJc w:val="left"/>
      <w:pPr>
        <w:ind w:left="4503" w:hanging="721"/>
      </w:pPr>
      <w:rPr>
        <w:rFonts w:hint="default"/>
        <w:lang w:val="pt-PT" w:eastAsia="pt-PT" w:bidi="pt-PT"/>
      </w:rPr>
    </w:lvl>
    <w:lvl w:ilvl="5" w:tplc="1FB6F398">
      <w:numFmt w:val="bullet"/>
      <w:lvlText w:val="•"/>
      <w:lvlJc w:val="left"/>
      <w:pPr>
        <w:ind w:left="5554" w:hanging="721"/>
      </w:pPr>
      <w:rPr>
        <w:rFonts w:hint="default"/>
        <w:lang w:val="pt-PT" w:eastAsia="pt-PT" w:bidi="pt-PT"/>
      </w:rPr>
    </w:lvl>
    <w:lvl w:ilvl="6" w:tplc="BC744ADE">
      <w:numFmt w:val="bullet"/>
      <w:lvlText w:val="•"/>
      <w:lvlJc w:val="left"/>
      <w:pPr>
        <w:ind w:left="6604" w:hanging="721"/>
      </w:pPr>
      <w:rPr>
        <w:rFonts w:hint="default"/>
        <w:lang w:val="pt-PT" w:eastAsia="pt-PT" w:bidi="pt-PT"/>
      </w:rPr>
    </w:lvl>
    <w:lvl w:ilvl="7" w:tplc="9A1A8514">
      <w:numFmt w:val="bullet"/>
      <w:lvlText w:val="•"/>
      <w:lvlJc w:val="left"/>
      <w:pPr>
        <w:ind w:left="7655" w:hanging="721"/>
      </w:pPr>
      <w:rPr>
        <w:rFonts w:hint="default"/>
        <w:lang w:val="pt-PT" w:eastAsia="pt-PT" w:bidi="pt-PT"/>
      </w:rPr>
    </w:lvl>
    <w:lvl w:ilvl="8" w:tplc="EAAEB504">
      <w:numFmt w:val="bullet"/>
      <w:lvlText w:val="•"/>
      <w:lvlJc w:val="left"/>
      <w:pPr>
        <w:ind w:left="8706" w:hanging="721"/>
      </w:pPr>
      <w:rPr>
        <w:rFonts w:hint="default"/>
        <w:lang w:val="pt-PT" w:eastAsia="pt-PT" w:bidi="pt-PT"/>
      </w:rPr>
    </w:lvl>
  </w:abstractNum>
  <w:abstractNum w:abstractNumId="1">
    <w:nsid w:val="681E06ED"/>
    <w:multiLevelType w:val="hybridMultilevel"/>
    <w:tmpl w:val="B604548C"/>
    <w:lvl w:ilvl="0" w:tplc="12242C80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AD784450">
      <w:numFmt w:val="bullet"/>
      <w:lvlText w:val="•"/>
      <w:lvlJc w:val="left"/>
      <w:pPr>
        <w:ind w:left="1926" w:hanging="348"/>
      </w:pPr>
      <w:rPr>
        <w:rFonts w:hint="default"/>
        <w:lang w:val="pt-PT" w:eastAsia="pt-PT" w:bidi="pt-PT"/>
      </w:rPr>
    </w:lvl>
    <w:lvl w:ilvl="2" w:tplc="0D6E8AA2">
      <w:numFmt w:val="bullet"/>
      <w:lvlText w:val="•"/>
      <w:lvlJc w:val="left"/>
      <w:pPr>
        <w:ind w:left="2913" w:hanging="348"/>
      </w:pPr>
      <w:rPr>
        <w:rFonts w:hint="default"/>
        <w:lang w:val="pt-PT" w:eastAsia="pt-PT" w:bidi="pt-PT"/>
      </w:rPr>
    </w:lvl>
    <w:lvl w:ilvl="3" w:tplc="E9F05CAC">
      <w:numFmt w:val="bullet"/>
      <w:lvlText w:val="•"/>
      <w:lvlJc w:val="left"/>
      <w:pPr>
        <w:ind w:left="3900" w:hanging="348"/>
      </w:pPr>
      <w:rPr>
        <w:rFonts w:hint="default"/>
        <w:lang w:val="pt-PT" w:eastAsia="pt-PT" w:bidi="pt-PT"/>
      </w:rPr>
    </w:lvl>
    <w:lvl w:ilvl="4" w:tplc="C08EAD38">
      <w:numFmt w:val="bullet"/>
      <w:lvlText w:val="•"/>
      <w:lvlJc w:val="left"/>
      <w:pPr>
        <w:ind w:left="4887" w:hanging="348"/>
      </w:pPr>
      <w:rPr>
        <w:rFonts w:hint="default"/>
        <w:lang w:val="pt-PT" w:eastAsia="pt-PT" w:bidi="pt-PT"/>
      </w:rPr>
    </w:lvl>
    <w:lvl w:ilvl="5" w:tplc="B83A02CA">
      <w:numFmt w:val="bullet"/>
      <w:lvlText w:val="•"/>
      <w:lvlJc w:val="left"/>
      <w:pPr>
        <w:ind w:left="5874" w:hanging="348"/>
      </w:pPr>
      <w:rPr>
        <w:rFonts w:hint="default"/>
        <w:lang w:val="pt-PT" w:eastAsia="pt-PT" w:bidi="pt-PT"/>
      </w:rPr>
    </w:lvl>
    <w:lvl w:ilvl="6" w:tplc="69927B8E">
      <w:numFmt w:val="bullet"/>
      <w:lvlText w:val="•"/>
      <w:lvlJc w:val="left"/>
      <w:pPr>
        <w:ind w:left="6860" w:hanging="348"/>
      </w:pPr>
      <w:rPr>
        <w:rFonts w:hint="default"/>
        <w:lang w:val="pt-PT" w:eastAsia="pt-PT" w:bidi="pt-PT"/>
      </w:rPr>
    </w:lvl>
    <w:lvl w:ilvl="7" w:tplc="7786BB1E">
      <w:numFmt w:val="bullet"/>
      <w:lvlText w:val="•"/>
      <w:lvlJc w:val="left"/>
      <w:pPr>
        <w:ind w:left="7847" w:hanging="348"/>
      </w:pPr>
      <w:rPr>
        <w:rFonts w:hint="default"/>
        <w:lang w:val="pt-PT" w:eastAsia="pt-PT" w:bidi="pt-PT"/>
      </w:rPr>
    </w:lvl>
    <w:lvl w:ilvl="8" w:tplc="FD7C08E8">
      <w:numFmt w:val="bullet"/>
      <w:lvlText w:val="•"/>
      <w:lvlJc w:val="left"/>
      <w:pPr>
        <w:ind w:left="8834" w:hanging="34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6076"/>
    <w:rsid w:val="002A6076"/>
    <w:rsid w:val="00431EF4"/>
    <w:rsid w:val="00486139"/>
    <w:rsid w:val="004C1805"/>
    <w:rsid w:val="00863D6B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76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76"/>
    <w:pPr>
      <w:spacing w:before="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A6076"/>
    <w:pPr>
      <w:ind w:left="220"/>
      <w:jc w:val="both"/>
      <w:outlineLvl w:val="1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2A6076"/>
    <w:pPr>
      <w:ind w:left="94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A6076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pronomes-obliquos/" TargetMode="External"/><Relationship Id="rId5" Type="http://schemas.openxmlformats.org/officeDocument/2006/relationships/hyperlink" Target="https://www.todamateria.com.br/pronomes-pessoais-do-caso-ret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2020-04-17T12:57:00Z</dcterms:created>
  <dcterms:modified xsi:type="dcterms:W3CDTF">2020-04-17T12:57:00Z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